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4ADA6096" w:rsidR="00775FE9" w:rsidRDefault="00380643" w:rsidP="004F2C9A">
      <w:pPr>
        <w:tabs>
          <w:tab w:val="left" w:pos="1134"/>
        </w:tabs>
        <w:jc w:val="center"/>
        <w:rPr>
          <w:rFonts w:ascii="Arial" w:hAnsi="Arial" w:cs="Arial"/>
          <w:b/>
        </w:rPr>
      </w:pPr>
      <w:r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54C1F18E" w14:textId="15FDF631" w:rsidR="004F2C9A" w:rsidRPr="004769B1" w:rsidRDefault="004F2C9A" w:rsidP="004769B1">
      <w:pPr>
        <w:tabs>
          <w:tab w:val="left" w:pos="1134"/>
        </w:tabs>
        <w:jc w:val="center"/>
        <w:rPr>
          <w:rFonts w:ascii="Arial" w:hAnsi="Arial" w:cs="Arial"/>
          <w:b/>
        </w:rPr>
      </w:pPr>
      <w:r>
        <w:rPr>
          <w:rFonts w:ascii="Arial" w:hAnsi="Arial" w:cs="Arial"/>
          <w:b/>
        </w:rPr>
        <w:t>I PIRKIMO OBJEKTO 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743BC5A8" w:rsidR="00A04E3E" w:rsidRPr="00CF5028" w:rsidRDefault="00A04E3E" w:rsidP="005A750A">
      <w:pPr>
        <w:pStyle w:val="Antrat1"/>
      </w:pPr>
      <w:r w:rsidRPr="00CF5028">
        <w:t>Informacija apie perkam</w:t>
      </w:r>
      <w:r w:rsidR="001D7D50">
        <w:t>as prekes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415D653D"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6F3258">
        <w:rPr>
          <w:rFonts w:ascii="Arial" w:hAnsi="Arial" w:cs="Arial"/>
          <w:sz w:val="20"/>
          <w:szCs w:val="20"/>
        </w:rPr>
        <w:t>u</w:t>
      </w:r>
      <w:r w:rsidRPr="004769B1">
        <w:rPr>
          <w:rFonts w:ascii="Arial" w:hAnsi="Arial" w:cs="Arial"/>
          <w:sz w:val="20"/>
          <w:szCs w:val="20"/>
        </w:rPr>
        <w:t>s (toliau – Prekė), skirt</w:t>
      </w:r>
      <w:r w:rsidR="006F3258">
        <w:rPr>
          <w:rFonts w:ascii="Arial" w:hAnsi="Arial" w:cs="Arial"/>
          <w:sz w:val="20"/>
          <w:szCs w:val="20"/>
        </w:rPr>
        <w:t>u</w:t>
      </w:r>
      <w:r w:rsidRPr="004769B1">
        <w:rPr>
          <w:rFonts w:ascii="Arial" w:hAnsi="Arial" w:cs="Arial"/>
          <w:sz w:val="20"/>
          <w:szCs w:val="20"/>
        </w:rPr>
        <w:t>s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3C2B1671" w14:textId="0FA8EDDE"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110 kV linijos apsaugų komplektas su distancine apsauga</w:t>
      </w:r>
      <w:r w:rsidR="00053DCA" w:rsidRPr="00053DCA">
        <w:rPr>
          <w:rFonts w:ascii="Arial" w:hAnsi="Arial" w:cs="Arial"/>
          <w:sz w:val="20"/>
          <w:szCs w:val="20"/>
        </w:rPr>
        <w:t xml:space="preserve"> - </w:t>
      </w:r>
      <w:r w:rsidRPr="00053DCA">
        <w:rPr>
          <w:rFonts w:ascii="Arial" w:hAnsi="Arial" w:cs="Arial"/>
          <w:sz w:val="20"/>
          <w:szCs w:val="20"/>
        </w:rPr>
        <w:t>6 vnt.</w:t>
      </w:r>
    </w:p>
    <w:p w14:paraId="21DA4E3A" w14:textId="6788AD33"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linijos apsaugų komplektas su maksimalia srovės apsauga </w:t>
      </w:r>
      <w:r w:rsidR="00053DCA" w:rsidRPr="00053DCA">
        <w:rPr>
          <w:rFonts w:ascii="Arial" w:hAnsi="Arial" w:cs="Arial"/>
          <w:sz w:val="20"/>
          <w:szCs w:val="20"/>
        </w:rPr>
        <w:t xml:space="preserve">- </w:t>
      </w:r>
      <w:r w:rsidRPr="00053DCA">
        <w:rPr>
          <w:rFonts w:ascii="Arial" w:hAnsi="Arial" w:cs="Arial"/>
          <w:sz w:val="20"/>
          <w:szCs w:val="20"/>
        </w:rPr>
        <w:t>4 vnt.</w:t>
      </w:r>
    </w:p>
    <w:p w14:paraId="1C94FB68" w14:textId="3B0E9C1D"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šynų diferencinės apsaugos komplektas </w:t>
      </w:r>
      <w:r w:rsidR="00053DCA" w:rsidRPr="00053DCA">
        <w:rPr>
          <w:rFonts w:ascii="Arial" w:hAnsi="Arial" w:cs="Arial"/>
          <w:sz w:val="20"/>
          <w:szCs w:val="20"/>
        </w:rPr>
        <w:t xml:space="preserve">– </w:t>
      </w:r>
      <w:r w:rsidRPr="00053DCA">
        <w:rPr>
          <w:rFonts w:ascii="Arial" w:hAnsi="Arial" w:cs="Arial"/>
          <w:sz w:val="20"/>
          <w:szCs w:val="20"/>
        </w:rPr>
        <w:t>2</w:t>
      </w:r>
      <w:r w:rsidR="00053DCA" w:rsidRPr="00053DCA">
        <w:rPr>
          <w:rFonts w:ascii="Arial" w:hAnsi="Arial" w:cs="Arial"/>
          <w:sz w:val="20"/>
          <w:szCs w:val="20"/>
        </w:rPr>
        <w:t xml:space="preserve"> </w:t>
      </w:r>
      <w:r w:rsidRPr="00053DCA">
        <w:rPr>
          <w:rFonts w:ascii="Arial" w:hAnsi="Arial" w:cs="Arial"/>
          <w:sz w:val="20"/>
          <w:szCs w:val="20"/>
        </w:rPr>
        <w:t>vnt.</w:t>
      </w:r>
    </w:p>
    <w:p w14:paraId="0C5D7189" w14:textId="0A4270DA" w:rsidR="002230D8" w:rsidRPr="00053DCA" w:rsidRDefault="002230D8" w:rsidP="00053DCA">
      <w:pPr>
        <w:pStyle w:val="Sraopastraipa"/>
        <w:numPr>
          <w:ilvl w:val="0"/>
          <w:numId w:val="37"/>
        </w:numPr>
        <w:rPr>
          <w:rFonts w:ascii="Arial" w:hAnsi="Arial" w:cs="Arial"/>
          <w:sz w:val="20"/>
          <w:szCs w:val="20"/>
        </w:rPr>
      </w:pPr>
      <w:r w:rsidRPr="00053DCA">
        <w:rPr>
          <w:rFonts w:ascii="Arial" w:hAnsi="Arial" w:cs="Arial"/>
          <w:sz w:val="20"/>
          <w:szCs w:val="20"/>
        </w:rPr>
        <w:t xml:space="preserve">110 kV transformatoriaus apsaugų komplektas </w:t>
      </w:r>
      <w:r w:rsidR="00053DCA" w:rsidRPr="00053DCA">
        <w:rPr>
          <w:rFonts w:ascii="Arial" w:hAnsi="Arial" w:cs="Arial"/>
          <w:sz w:val="20"/>
          <w:szCs w:val="20"/>
        </w:rPr>
        <w:t xml:space="preserve">- </w:t>
      </w:r>
      <w:r w:rsidRPr="00053DCA">
        <w:rPr>
          <w:rFonts w:ascii="Arial" w:hAnsi="Arial" w:cs="Arial"/>
          <w:sz w:val="20"/>
          <w:szCs w:val="20"/>
        </w:rPr>
        <w:t>4 vnt.</w:t>
      </w:r>
    </w:p>
    <w:p w14:paraId="02154012" w14:textId="0D3A8C29"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053DCA">
        <w:rPr>
          <w:rFonts w:ascii="Arial" w:hAnsi="Arial" w:cs="Arial"/>
          <w:sz w:val="20"/>
          <w:szCs w:val="20"/>
        </w:rPr>
        <w:t>Lietuvos Respublikos teritorijoje bus nurodytas Sutarties vykdymo metu. Visas Prekių kiekis bus pristatomas vienu adresu.</w:t>
      </w:r>
    </w:p>
    <w:p w14:paraId="0D4EF2A2" w14:textId="3C0ADA01"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553120F9"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w:t>
      </w:r>
      <w:r w:rsidR="00D725B2">
        <w:rPr>
          <w:rFonts w:ascii="Arial" w:hAnsi="Arial" w:cs="Arial"/>
          <w:sz w:val="20"/>
          <w:szCs w:val="20"/>
          <w:lang w:eastAsia="lt-LT"/>
        </w:rPr>
        <w:t xml:space="preserve"> </w:t>
      </w:r>
      <w:r w:rsidRPr="00164F22">
        <w:rPr>
          <w:rFonts w:ascii="Arial" w:hAnsi="Arial" w:cs="Arial"/>
          <w:sz w:val="20"/>
          <w:szCs w:val="20"/>
          <w:lang w:eastAsia="lt-LT"/>
        </w:rPr>
        <w:t>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C96FEA">
        <w:rPr>
          <w:rFonts w:ascii="Arial" w:hAnsi="Arial" w:cs="Arial"/>
          <w:sz w:val="20"/>
          <w:szCs w:val="20"/>
          <w:lang w:eastAsia="lt-LT"/>
        </w:rPr>
        <w:t xml:space="preserve">RAA </w:t>
      </w:r>
      <w:r w:rsidR="00C96FEA">
        <w:rPr>
          <w:rFonts w:ascii="Arial" w:hAnsi="Arial" w:cs="Arial"/>
          <w:sz w:val="20"/>
          <w:szCs w:val="20"/>
        </w:rPr>
        <w:t>n</w:t>
      </w:r>
      <w:r w:rsidR="00C96FEA"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xml:space="preserve">, brėžiniai </w:t>
      </w:r>
      <w:proofErr w:type="spellStart"/>
      <w:r w:rsidR="00164F22" w:rsidRPr="00164F22">
        <w:rPr>
          <w:rFonts w:ascii="Arial" w:hAnsi="Arial" w:cs="Arial"/>
          <w:sz w:val="20"/>
          <w:szCs w:val="20"/>
        </w:rPr>
        <w:t>dwg</w:t>
      </w:r>
      <w:proofErr w:type="spellEnd"/>
      <w:r w:rsidR="00164F22" w:rsidRPr="00164F22">
        <w:rPr>
          <w:rFonts w:ascii="Arial" w:hAnsi="Arial" w:cs="Arial"/>
          <w:sz w:val="20"/>
          <w:szCs w:val="20"/>
        </w:rPr>
        <w:t xml:space="preserve"> formatu. </w:t>
      </w:r>
      <w:r w:rsidR="00C96FEA">
        <w:rPr>
          <w:rFonts w:ascii="Arial" w:hAnsi="Arial" w:cs="Arial"/>
          <w:sz w:val="20"/>
          <w:szCs w:val="20"/>
        </w:rPr>
        <w:t xml:space="preserve">RAA </w:t>
      </w:r>
      <w:proofErr w:type="spellStart"/>
      <w:r w:rsidR="00C96FEA">
        <w:rPr>
          <w:rFonts w:ascii="Arial" w:hAnsi="Arial" w:cs="Arial"/>
          <w:sz w:val="20"/>
          <w:szCs w:val="20"/>
        </w:rPr>
        <w:t>k</w:t>
      </w:r>
      <w:r w:rsidRPr="00164F22">
        <w:rPr>
          <w:rFonts w:ascii="Arial" w:hAnsi="Arial" w:cs="Arial"/>
          <w:sz w:val="20"/>
          <w:szCs w:val="20"/>
        </w:rPr>
        <w:t>onfigūracinius</w:t>
      </w:r>
      <w:proofErr w:type="spellEnd"/>
      <w:r w:rsidRPr="00164F22">
        <w:rPr>
          <w:rFonts w:ascii="Arial" w:hAnsi="Arial" w:cs="Arial"/>
          <w:sz w:val="20"/>
          <w:szCs w:val="20"/>
        </w:rPr>
        <w:t xml:space="preserve"> failus parengia Pardavėjas </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w:t>
      </w:r>
      <w:proofErr w:type="spellStart"/>
      <w:r w:rsidR="0060385E" w:rsidRPr="004769B1">
        <w:rPr>
          <w:rFonts w:ascii="Arial" w:hAnsi="Arial" w:cs="Arial"/>
          <w:bCs/>
          <w:sz w:val="20"/>
          <w:szCs w:val="20"/>
        </w:rPr>
        <w:t>doc</w:t>
      </w:r>
      <w:r w:rsidRPr="004769B1">
        <w:rPr>
          <w:rFonts w:ascii="Arial" w:hAnsi="Arial" w:cs="Arial"/>
          <w:bCs/>
          <w:sz w:val="20"/>
          <w:szCs w:val="20"/>
        </w:rPr>
        <w:t>x</w:t>
      </w:r>
      <w:proofErr w:type="spellEnd"/>
      <w:r w:rsidR="0060385E" w:rsidRPr="004769B1">
        <w:rPr>
          <w:rFonts w:ascii="Arial" w:hAnsi="Arial" w:cs="Arial"/>
          <w:bCs/>
          <w:sz w:val="20"/>
          <w:szCs w:val="20"/>
        </w:rPr>
        <w:t xml:space="preserve"> formatu kompiuterinėje laikmenoje, lietuvių ir/arba anglų kalba), funkcinės, principinės, montažinės ir </w:t>
      </w:r>
      <w:proofErr w:type="spellStart"/>
      <w:r w:rsidR="0060385E" w:rsidRPr="004769B1">
        <w:rPr>
          <w:rFonts w:ascii="Arial" w:hAnsi="Arial" w:cs="Arial"/>
          <w:bCs/>
          <w:sz w:val="20"/>
          <w:szCs w:val="20"/>
        </w:rPr>
        <w:t>mikroprocesorinių</w:t>
      </w:r>
      <w:proofErr w:type="spellEnd"/>
      <w:r w:rsidR="0060385E" w:rsidRPr="004769B1">
        <w:rPr>
          <w:rFonts w:ascii="Arial" w:hAnsi="Arial" w:cs="Arial"/>
          <w:bCs/>
          <w:sz w:val="20"/>
          <w:szCs w:val="20"/>
        </w:rPr>
        <w:t xml:space="preserve">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5A750A" w:rsidRDefault="007C6136" w:rsidP="005A750A">
      <w:pPr>
        <w:pStyle w:val="Antrat1"/>
      </w:pPr>
      <w:r w:rsidRPr="005A750A">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566A5CBB" w14:textId="77777777" w:rsidR="00CF5028" w:rsidRPr="00CF5028" w:rsidRDefault="00CF5028" w:rsidP="00CF5028">
      <w:pPr>
        <w:pStyle w:val="Sraopastraipa"/>
        <w:numPr>
          <w:ilvl w:val="0"/>
          <w:numId w:val="7"/>
        </w:numPr>
        <w:tabs>
          <w:tab w:val="left" w:pos="900"/>
        </w:tabs>
        <w:jc w:val="both"/>
        <w:rPr>
          <w:rFonts w:ascii="Arial" w:hAnsi="Arial" w:cs="Arial"/>
          <w:bCs/>
          <w:vanish/>
          <w:sz w:val="20"/>
          <w:szCs w:val="20"/>
        </w:rPr>
      </w:pPr>
    </w:p>
    <w:p w14:paraId="0FBC4363" w14:textId="77777777" w:rsidR="00CF5028" w:rsidRPr="00CF5028" w:rsidRDefault="00CF5028" w:rsidP="00CF5028">
      <w:pPr>
        <w:pStyle w:val="Sraopastraipa"/>
        <w:numPr>
          <w:ilvl w:val="0"/>
          <w:numId w:val="7"/>
        </w:numPr>
        <w:tabs>
          <w:tab w:val="left" w:pos="900"/>
        </w:tabs>
        <w:jc w:val="both"/>
        <w:rPr>
          <w:rFonts w:ascii="Arial" w:hAnsi="Arial" w:cs="Arial"/>
          <w:bCs/>
          <w:vanish/>
          <w:sz w:val="20"/>
          <w:szCs w:val="20"/>
        </w:rPr>
      </w:pPr>
    </w:p>
    <w:p w14:paraId="771BFAD9" w14:textId="49745A62" w:rsidR="00C75E75" w:rsidRPr="004769B1" w:rsidRDefault="00C75E75" w:rsidP="00CF5028">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77777777"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79769ED6" w14:textId="32EC0944" w:rsidR="00363F99" w:rsidRPr="004769B1" w:rsidRDefault="00C96FEA"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w:t>
      </w:r>
      <w:r w:rsidR="00572F10" w:rsidRPr="004769B1">
        <w:rPr>
          <w:rFonts w:ascii="Arial" w:hAnsi="Arial" w:cs="Arial"/>
          <w:bCs/>
          <w:sz w:val="20"/>
          <w:szCs w:val="20"/>
        </w:rPr>
        <w:t xml:space="preserve">RAA </w:t>
      </w:r>
      <w:r w:rsidR="658D1588" w:rsidRPr="004769B1">
        <w:rPr>
          <w:rFonts w:ascii="Arial" w:hAnsi="Arial" w:cs="Arial"/>
          <w:bCs/>
          <w:sz w:val="20"/>
          <w:szCs w:val="20"/>
        </w:rPr>
        <w:t xml:space="preserve">apsaugų </w:t>
      </w:r>
      <w:r w:rsidRPr="004769B1">
        <w:rPr>
          <w:rFonts w:ascii="Arial" w:hAnsi="Arial" w:cs="Arial"/>
          <w:bCs/>
          <w:sz w:val="20"/>
          <w:szCs w:val="20"/>
        </w:rPr>
        <w:t>komplekta</w:t>
      </w:r>
      <w:r>
        <w:rPr>
          <w:rFonts w:ascii="Arial" w:hAnsi="Arial" w:cs="Arial"/>
          <w:bCs/>
          <w:sz w:val="20"/>
          <w:szCs w:val="20"/>
        </w:rPr>
        <w:t>i</w:t>
      </w:r>
      <w:r w:rsidRPr="004769B1">
        <w:rPr>
          <w:rFonts w:ascii="Arial" w:hAnsi="Arial" w:cs="Arial"/>
          <w:bCs/>
          <w:sz w:val="20"/>
          <w:szCs w:val="20"/>
        </w:rPr>
        <w:t xml:space="preserve"> </w:t>
      </w:r>
      <w:r w:rsidR="00D9187E" w:rsidRPr="004769B1">
        <w:rPr>
          <w:rFonts w:ascii="Arial" w:hAnsi="Arial" w:cs="Arial"/>
          <w:bCs/>
          <w:sz w:val="20"/>
          <w:szCs w:val="20"/>
        </w:rPr>
        <w:t xml:space="preserve">turi būti pilnai </w:t>
      </w:r>
      <w:r w:rsidRPr="004769B1">
        <w:rPr>
          <w:rFonts w:ascii="Arial" w:hAnsi="Arial" w:cs="Arial"/>
          <w:bCs/>
          <w:sz w:val="20"/>
          <w:szCs w:val="20"/>
        </w:rPr>
        <w:t>sukonfigūruot</w:t>
      </w:r>
      <w:r>
        <w:rPr>
          <w:rFonts w:ascii="Arial" w:hAnsi="Arial" w:cs="Arial"/>
          <w:bCs/>
          <w:sz w:val="20"/>
          <w:szCs w:val="20"/>
        </w:rPr>
        <w:t>i</w:t>
      </w:r>
      <w:r w:rsidRPr="004769B1">
        <w:rPr>
          <w:rFonts w:ascii="Arial" w:hAnsi="Arial" w:cs="Arial"/>
          <w:bCs/>
          <w:sz w:val="20"/>
          <w:szCs w:val="20"/>
        </w:rPr>
        <w:t xml:space="preserve"> </w:t>
      </w:r>
      <w:r w:rsidR="00D9187E" w:rsidRPr="004769B1">
        <w:rPr>
          <w:rFonts w:ascii="Arial" w:hAnsi="Arial" w:cs="Arial"/>
          <w:bCs/>
          <w:sz w:val="20"/>
          <w:szCs w:val="20"/>
        </w:rPr>
        <w:t xml:space="preserve">ir </w:t>
      </w:r>
      <w:r w:rsidRPr="004769B1">
        <w:rPr>
          <w:rFonts w:ascii="Arial" w:hAnsi="Arial" w:cs="Arial"/>
          <w:bCs/>
          <w:sz w:val="20"/>
          <w:szCs w:val="20"/>
        </w:rPr>
        <w:t>išbandyt</w:t>
      </w:r>
      <w:r>
        <w:rPr>
          <w:rFonts w:ascii="Arial" w:hAnsi="Arial" w:cs="Arial"/>
          <w:bCs/>
          <w:sz w:val="20"/>
          <w:szCs w:val="20"/>
        </w:rPr>
        <w:t xml:space="preserve">i </w:t>
      </w:r>
      <w:r w:rsidRPr="004769B1">
        <w:rPr>
          <w:rFonts w:ascii="Arial" w:hAnsi="Arial" w:cs="Arial"/>
          <w:bCs/>
          <w:sz w:val="20"/>
          <w:szCs w:val="20"/>
        </w:rPr>
        <w:t>(įskaitant IEC 61850 protokolu perduodamus duomenis)</w:t>
      </w:r>
      <w:r w:rsidR="0060385E" w:rsidRPr="004769B1">
        <w:rPr>
          <w:rFonts w:ascii="Arial" w:hAnsi="Arial" w:cs="Arial"/>
          <w:bCs/>
          <w:sz w:val="20"/>
          <w:szCs w:val="20"/>
        </w:rPr>
        <w:t>,</w:t>
      </w:r>
      <w:r w:rsidR="00D9187E" w:rsidRPr="004769B1">
        <w:rPr>
          <w:rFonts w:ascii="Arial" w:hAnsi="Arial" w:cs="Arial"/>
          <w:bCs/>
          <w:sz w:val="20"/>
          <w:szCs w:val="20"/>
        </w:rPr>
        <w:t xml:space="preserve">turi būti pateikti </w:t>
      </w:r>
      <w:r>
        <w:rPr>
          <w:rFonts w:ascii="Arial" w:hAnsi="Arial" w:cs="Arial"/>
          <w:bCs/>
          <w:sz w:val="20"/>
          <w:szCs w:val="20"/>
        </w:rPr>
        <w:t xml:space="preserve">RAA </w:t>
      </w:r>
      <w:r w:rsidR="00D9187E" w:rsidRPr="004769B1">
        <w:rPr>
          <w:rFonts w:ascii="Arial" w:hAnsi="Arial" w:cs="Arial"/>
          <w:bCs/>
          <w:sz w:val="20"/>
          <w:szCs w:val="20"/>
        </w:rPr>
        <w:t>bandymo</w:t>
      </w:r>
      <w:r>
        <w:rPr>
          <w:rFonts w:ascii="Arial" w:hAnsi="Arial" w:cs="Arial"/>
          <w:bCs/>
          <w:sz w:val="20"/>
          <w:szCs w:val="20"/>
        </w:rPr>
        <w:t xml:space="preserve"> ir vidinio montažo izoliacijos varžų matavimo</w:t>
      </w:r>
      <w:r w:rsidR="00D9187E" w:rsidRPr="004769B1">
        <w:rPr>
          <w:rFonts w:ascii="Arial" w:hAnsi="Arial" w:cs="Arial"/>
          <w:bCs/>
          <w:sz w:val="20"/>
          <w:szCs w:val="20"/>
        </w:rPr>
        <w:t xml:space="preserve"> protokolai</w:t>
      </w:r>
      <w:r>
        <w:rPr>
          <w:rFonts w:ascii="Arial" w:hAnsi="Arial" w:cs="Arial"/>
          <w:bCs/>
          <w:sz w:val="20"/>
          <w:szCs w:val="20"/>
        </w:rPr>
        <w:t xml:space="preserve"> bei RAA</w:t>
      </w:r>
      <w:r w:rsidR="00D9187E" w:rsidRPr="004769B1">
        <w:rPr>
          <w:rFonts w:ascii="Arial" w:hAnsi="Arial" w:cs="Arial"/>
          <w:bCs/>
          <w:sz w:val="20"/>
          <w:szCs w:val="20"/>
        </w:rPr>
        <w:t xml:space="preserve"> </w:t>
      </w:r>
      <w:proofErr w:type="spellStart"/>
      <w:r w:rsidR="00D9187E" w:rsidRPr="004769B1">
        <w:rPr>
          <w:rFonts w:ascii="Arial" w:hAnsi="Arial" w:cs="Arial"/>
          <w:bCs/>
          <w:sz w:val="20"/>
          <w:szCs w:val="20"/>
        </w:rPr>
        <w:t>konfig</w:t>
      </w:r>
      <w:r w:rsidR="0060385E" w:rsidRPr="004769B1">
        <w:rPr>
          <w:rFonts w:ascii="Arial" w:hAnsi="Arial" w:cs="Arial"/>
          <w:bCs/>
          <w:sz w:val="20"/>
          <w:szCs w:val="20"/>
        </w:rPr>
        <w:t>ū</w:t>
      </w:r>
      <w:r w:rsidR="00D9187E" w:rsidRPr="004769B1">
        <w:rPr>
          <w:rFonts w:ascii="Arial" w:hAnsi="Arial" w:cs="Arial"/>
          <w:bCs/>
          <w:sz w:val="20"/>
          <w:szCs w:val="20"/>
        </w:rPr>
        <w:t>raciniai</w:t>
      </w:r>
      <w:proofErr w:type="spellEnd"/>
      <w:r w:rsidR="00D9187E" w:rsidRPr="004769B1">
        <w:rPr>
          <w:rFonts w:ascii="Arial" w:hAnsi="Arial" w:cs="Arial"/>
          <w:bCs/>
          <w:sz w:val="20"/>
          <w:szCs w:val="20"/>
        </w:rPr>
        <w:t xml:space="preserve"> failai</w:t>
      </w:r>
      <w:r>
        <w:rPr>
          <w:rFonts w:ascii="Arial" w:hAnsi="Arial" w:cs="Arial"/>
          <w:bCs/>
          <w:sz w:val="20"/>
          <w:szCs w:val="20"/>
        </w:rPr>
        <w:t>.</w:t>
      </w:r>
      <w:r w:rsidR="00164F22">
        <w:rPr>
          <w:rFonts w:ascii="Arial" w:hAnsi="Arial" w:cs="Arial"/>
          <w:bCs/>
          <w:sz w:val="20"/>
          <w:szCs w:val="20"/>
        </w:rPr>
        <w:t xml:space="preserve"> </w:t>
      </w:r>
    </w:p>
    <w:p w14:paraId="1B8867E6" w14:textId="77777777" w:rsidR="00164F22" w:rsidRDefault="00862AEA" w:rsidP="00164F22">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w:t>
      </w:r>
      <w:r w:rsidR="00A054DD" w:rsidRPr="004769B1">
        <w:rPr>
          <w:rFonts w:ascii="Arial" w:hAnsi="Arial" w:cs="Arial"/>
          <w:bCs/>
          <w:sz w:val="20"/>
          <w:szCs w:val="20"/>
        </w:rPr>
        <w:t>Telekomandų perdavimo įrenginio bandymas atliekamas lokaliai</w:t>
      </w:r>
      <w:r w:rsidR="00BB1164" w:rsidRPr="004769B1">
        <w:rPr>
          <w:rFonts w:ascii="Arial" w:hAnsi="Arial" w:cs="Arial"/>
          <w:bCs/>
          <w:sz w:val="20"/>
          <w:szCs w:val="20"/>
        </w:rPr>
        <w:t xml:space="preserve">, </w:t>
      </w:r>
      <w:proofErr w:type="spellStart"/>
      <w:r w:rsidR="00BB1164" w:rsidRPr="004769B1">
        <w:rPr>
          <w:rFonts w:ascii="Arial" w:hAnsi="Arial" w:cs="Arial"/>
          <w:bCs/>
          <w:sz w:val="20"/>
          <w:szCs w:val="20"/>
        </w:rPr>
        <w:t>t.y</w:t>
      </w:r>
      <w:proofErr w:type="spellEnd"/>
      <w:r w:rsidR="00BB1164" w:rsidRPr="004769B1">
        <w:rPr>
          <w:rFonts w:ascii="Arial" w:hAnsi="Arial" w:cs="Arial"/>
          <w:bCs/>
          <w:sz w:val="20"/>
          <w:szCs w:val="20"/>
        </w:rPr>
        <w:t>. komandų perdavimas/pri</w:t>
      </w:r>
      <w:r w:rsidR="0060385E" w:rsidRPr="004769B1">
        <w:rPr>
          <w:rFonts w:ascii="Arial" w:hAnsi="Arial" w:cs="Arial"/>
          <w:bCs/>
          <w:sz w:val="20"/>
          <w:szCs w:val="20"/>
        </w:rPr>
        <w:t>ė</w:t>
      </w:r>
      <w:r w:rsidR="00BB1164" w:rsidRPr="004769B1">
        <w:rPr>
          <w:rFonts w:ascii="Arial" w:hAnsi="Arial" w:cs="Arial"/>
          <w:bCs/>
          <w:sz w:val="20"/>
          <w:szCs w:val="20"/>
        </w:rPr>
        <w:t>mimas su kitu objektu nebandomas.</w:t>
      </w:r>
    </w:p>
    <w:p w14:paraId="006BD06F" w14:textId="791D5F6F" w:rsidR="00C96FEA" w:rsidRPr="00A36DF5" w:rsidRDefault="00C96FEA" w:rsidP="00A36DF5">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r w:rsidR="005A65F0">
        <w:rPr>
          <w:rFonts w:ascii="Arial" w:hAnsi="Arial" w:cs="Arial"/>
          <w:bCs/>
          <w:noProof/>
          <w:sz w:val="20"/>
          <w:szCs w:val="20"/>
        </w:rPr>
        <w:t>.</w:t>
      </w:r>
    </w:p>
    <w:p w14:paraId="3A742541" w14:textId="4E47826A"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 xml:space="preserve">gamintojų lygiavertį funkcionalumą turinčius produktus, tačiau toks panaudojimas negali įtakoti Prekės panaudojimo pagal pagrindinę funkciją, </w:t>
      </w:r>
      <w:proofErr w:type="spellStart"/>
      <w:r w:rsidR="00826B9B" w:rsidRPr="00164F22">
        <w:rPr>
          <w:rFonts w:ascii="Arial" w:hAnsi="Arial" w:cs="Arial"/>
          <w:bCs/>
          <w:sz w:val="20"/>
          <w:szCs w:val="20"/>
        </w:rPr>
        <w:t>t.y</w:t>
      </w:r>
      <w:proofErr w:type="spellEnd"/>
      <w:r w:rsidR="00826B9B" w:rsidRPr="00164F22">
        <w:rPr>
          <w:rFonts w:ascii="Arial" w:hAnsi="Arial" w:cs="Arial"/>
          <w:bCs/>
          <w:sz w:val="20"/>
          <w:szCs w:val="20"/>
        </w:rPr>
        <w:t xml:space="preserve">.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reikal</w:t>
      </w:r>
      <w:r w:rsidR="00053DCA">
        <w:rPr>
          <w:rFonts w:ascii="Arial" w:hAnsi="Arial" w:cs="Arial"/>
          <w:bCs/>
          <w:sz w:val="20"/>
          <w:szCs w:val="20"/>
        </w:rPr>
        <w:t>a</w:t>
      </w:r>
      <w:r w:rsidR="00164F22">
        <w:rPr>
          <w:rFonts w:ascii="Arial" w:hAnsi="Arial" w:cs="Arial"/>
          <w:bCs/>
          <w:sz w:val="20"/>
          <w:szCs w:val="20"/>
        </w:rPr>
        <w:t>vimus.</w:t>
      </w:r>
      <w:r w:rsidR="00826B9B" w:rsidRPr="00164F22">
        <w:rPr>
          <w:rFonts w:ascii="Arial" w:hAnsi="Arial" w:cs="Arial"/>
          <w:bCs/>
          <w:sz w:val="20"/>
          <w:szCs w:val="20"/>
        </w:rPr>
        <w:t xml:space="preserve"> </w:t>
      </w:r>
    </w:p>
    <w:p w14:paraId="542F46BB" w14:textId="355A6172" w:rsidR="001007AE" w:rsidRPr="005A750A" w:rsidRDefault="00553AC5" w:rsidP="005A750A">
      <w:pPr>
        <w:pStyle w:val="Antrat1"/>
      </w:pPr>
      <w:r w:rsidRPr="005A750A">
        <w:t>Reikalavimai įrangos išdėstymui RAA vidaus spintose</w:t>
      </w:r>
    </w:p>
    <w:p w14:paraId="3C64AEC9" w14:textId="77777777" w:rsidR="005A750A" w:rsidRPr="005A750A" w:rsidRDefault="005A750A" w:rsidP="005A750A">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525C5CE5" w:rsidR="00965A46" w:rsidRPr="004769B1" w:rsidRDefault="00965A46" w:rsidP="005A750A">
      <w:pPr>
        <w:pStyle w:val="Sraopastraipa"/>
        <w:numPr>
          <w:ilvl w:val="1"/>
          <w:numId w:val="7"/>
        </w:numPr>
        <w:autoSpaceDE w:val="0"/>
        <w:autoSpaceDN w:val="0"/>
        <w:adjustRightInd w:val="0"/>
        <w:spacing w:after="40"/>
        <w:ind w:left="792"/>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4A815432" w:rsidR="00244D7C" w:rsidRPr="004769B1" w:rsidRDefault="00244D7C" w:rsidP="00CF5028">
      <w:pPr>
        <w:pStyle w:val="Antrat1"/>
        <w:numPr>
          <w:ilvl w:val="0"/>
          <w:numId w:val="0"/>
        </w:numPr>
        <w:rPr>
          <w:rFonts w:eastAsiaTheme="minorHAnsi"/>
          <w:sz w:val="20"/>
          <w:szCs w:val="20"/>
        </w:rPr>
      </w:pPr>
      <w:bookmarkStart w:id="3" w:name="_Toc60683967"/>
      <w:r w:rsidRPr="004769B1">
        <w:rPr>
          <w:rFonts w:eastAsiaTheme="minorHAnsi"/>
          <w:sz w:val="20"/>
          <w:szCs w:val="20"/>
        </w:rPr>
        <w:t>PRIEDAI:</w:t>
      </w:r>
      <w:bookmarkEnd w:id="3"/>
    </w:p>
    <w:p w14:paraId="4DF88F98" w14:textId="50461EB0"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 xml:space="preserve">Standartiniai techniniai reikalavimai 400/330/110/10 </w:t>
      </w:r>
      <w:proofErr w:type="spellStart"/>
      <w:r w:rsidRPr="004769B1">
        <w:rPr>
          <w:rFonts w:ascii="Arial" w:hAnsi="Arial" w:cs="Arial"/>
          <w:sz w:val="20"/>
          <w:szCs w:val="20"/>
        </w:rPr>
        <w:t>kV</w:t>
      </w:r>
      <w:proofErr w:type="spellEnd"/>
      <w:r w:rsidRPr="004769B1">
        <w:rPr>
          <w:rFonts w:ascii="Arial" w:hAnsi="Arial" w:cs="Arial"/>
          <w:sz w:val="20"/>
          <w:szCs w:val="20"/>
        </w:rPr>
        <w:t xml:space="preserve"> TP </w:t>
      </w:r>
      <w:proofErr w:type="spellStart"/>
      <w:r w:rsidRPr="004769B1">
        <w:rPr>
          <w:rFonts w:ascii="Arial" w:hAnsi="Arial" w:cs="Arial"/>
          <w:sz w:val="20"/>
          <w:szCs w:val="20"/>
        </w:rPr>
        <w:t>mikroprocesorinėms</w:t>
      </w:r>
      <w:proofErr w:type="spellEnd"/>
      <w:r w:rsidRPr="004769B1">
        <w:rPr>
          <w:rFonts w:ascii="Arial" w:hAnsi="Arial" w:cs="Arial"/>
          <w:sz w:val="20"/>
          <w:szCs w:val="20"/>
        </w:rPr>
        <w:t xml:space="preserve"> relinės apsaugos ir automatikos relėms ir valdikliams</w:t>
      </w:r>
      <w:r w:rsidR="00BE06AF" w:rsidRPr="004769B1">
        <w:rPr>
          <w:rFonts w:ascii="Arial" w:hAnsi="Arial" w:cs="Arial"/>
          <w:sz w:val="20"/>
          <w:szCs w:val="20"/>
        </w:rPr>
        <w:t>;</w:t>
      </w:r>
    </w:p>
    <w:p w14:paraId="441C6C2B" w14:textId="2D688380"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spintoms</w:t>
      </w:r>
      <w:r w:rsidR="00B57B7E" w:rsidRPr="004769B1">
        <w:rPr>
          <w:rFonts w:ascii="Arial" w:hAnsi="Arial" w:cs="Arial"/>
          <w:sz w:val="20"/>
          <w:szCs w:val="20"/>
        </w:rPr>
        <w:t>;</w:t>
      </w:r>
    </w:p>
    <w:p w14:paraId="6B2B529D" w14:textId="19ADB3E2"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B57B7E" w:rsidRPr="004769B1">
        <w:rPr>
          <w:rFonts w:ascii="Arial" w:hAnsi="Arial" w:cs="Arial"/>
          <w:sz w:val="20"/>
          <w:szCs w:val="20"/>
        </w:rPr>
        <w:t>;</w:t>
      </w:r>
    </w:p>
    <w:p w14:paraId="09B7C4B3" w14:textId="7615048C"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B57B7E" w:rsidRPr="004769B1">
        <w:rPr>
          <w:rFonts w:ascii="Arial" w:hAnsi="Arial" w:cs="Arial"/>
          <w:sz w:val="20"/>
          <w:szCs w:val="20"/>
        </w:rPr>
        <w:t>;</w:t>
      </w:r>
    </w:p>
    <w:p w14:paraId="19759353" w14:textId="5B14E618"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3516BB">
        <w:rPr>
          <w:rFonts w:ascii="Arial" w:hAnsi="Arial" w:cs="Arial"/>
          <w:sz w:val="20"/>
          <w:szCs w:val="20"/>
        </w:rPr>
        <w:t>;</w:t>
      </w:r>
    </w:p>
    <w:p w14:paraId="41ECF25D" w14:textId="77777777"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telekomandų perdavimo sistemos įrenginiams susietiems su reline apsauga ir automatika;</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 xml:space="preserve">Gamykliniai brėžiniai </w:t>
      </w:r>
      <w:r w:rsidRPr="003516BB">
        <w:rPr>
          <w:rFonts w:ascii="Arial" w:hAnsi="Arial" w:cs="Arial"/>
          <w:b/>
          <w:bCs/>
          <w:sz w:val="20"/>
          <w:szCs w:val="20"/>
        </w:rPr>
        <w:t>(KONFIDENCIALI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5ADFF8AA" w14:textId="7F85874C" w:rsidR="00164F22" w:rsidRDefault="00164F22" w:rsidP="002A264B">
      <w:pPr>
        <w:pStyle w:val="Sraopastraipa"/>
        <w:numPr>
          <w:ilvl w:val="1"/>
          <w:numId w:val="33"/>
        </w:numPr>
        <w:jc w:val="both"/>
        <w:rPr>
          <w:rFonts w:ascii="Arial" w:hAnsi="Arial" w:cs="Arial"/>
          <w:sz w:val="20"/>
          <w:szCs w:val="20"/>
        </w:rPr>
      </w:pPr>
      <w:r>
        <w:rPr>
          <w:rFonts w:ascii="Arial" w:hAnsi="Arial" w:cs="Arial"/>
          <w:sz w:val="20"/>
          <w:szCs w:val="20"/>
        </w:rPr>
        <w:t>110 kV linijos apsaugų komplektas su distancine apsauga</w:t>
      </w:r>
    </w:p>
    <w:p w14:paraId="5D53745D" w14:textId="4B5F208F"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linijos apsaugų komplektas su maksimalia srovės apsauga</w:t>
      </w:r>
    </w:p>
    <w:p w14:paraId="65A3EF1F" w14:textId="1BC8146B"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šynų diferencinės apsaugos komplektas</w:t>
      </w:r>
    </w:p>
    <w:p w14:paraId="5D196235" w14:textId="21CF35A8"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110 kV transformatoriaus apsaugų komplektas</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DF67" w14:textId="77777777" w:rsidR="004153FB" w:rsidRDefault="004153FB" w:rsidP="00DA06B2">
      <w:r>
        <w:separator/>
      </w:r>
    </w:p>
  </w:endnote>
  <w:endnote w:type="continuationSeparator" w:id="0">
    <w:p w14:paraId="509CC1B0" w14:textId="77777777" w:rsidR="004153FB" w:rsidRDefault="004153FB" w:rsidP="00DA06B2">
      <w:r>
        <w:continuationSeparator/>
      </w:r>
    </w:p>
  </w:endnote>
  <w:endnote w:type="continuationNotice" w:id="1">
    <w:p w14:paraId="4E938BEC" w14:textId="77777777" w:rsidR="004153FB" w:rsidRDefault="00415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20CA" w14:textId="77777777" w:rsidR="004153FB" w:rsidRDefault="004153FB" w:rsidP="00DA06B2">
      <w:r>
        <w:separator/>
      </w:r>
    </w:p>
  </w:footnote>
  <w:footnote w:type="continuationSeparator" w:id="0">
    <w:p w14:paraId="10B426F5" w14:textId="77777777" w:rsidR="004153FB" w:rsidRDefault="004153FB" w:rsidP="00DA06B2">
      <w:r>
        <w:continuationSeparator/>
      </w:r>
    </w:p>
  </w:footnote>
  <w:footnote w:type="continuationNotice" w:id="1">
    <w:p w14:paraId="487FA1AB" w14:textId="77777777" w:rsidR="004153FB" w:rsidRDefault="004153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A30085"/>
    <w:multiLevelType w:val="hybridMultilevel"/>
    <w:tmpl w:val="54B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7562E9"/>
    <w:multiLevelType w:val="hybridMultilevel"/>
    <w:tmpl w:val="8558FB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6"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5"/>
  </w:num>
  <w:num w:numId="2" w16cid:durableId="1918055254">
    <w:abstractNumId w:val="29"/>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8"/>
  </w:num>
  <w:num w:numId="8" w16cid:durableId="16201438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21"/>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4"/>
  </w:num>
  <w:num w:numId="15" w16cid:durableId="1410884117">
    <w:abstractNumId w:val="30"/>
  </w:num>
  <w:num w:numId="16" w16cid:durableId="1010838051">
    <w:abstractNumId w:val="23"/>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4"/>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6"/>
  </w:num>
  <w:num w:numId="32" w16cid:durableId="1122461270">
    <w:abstractNumId w:val="22"/>
  </w:num>
  <w:num w:numId="33" w16cid:durableId="693582737">
    <w:abstractNumId w:val="27"/>
  </w:num>
  <w:num w:numId="34" w16cid:durableId="1415662333">
    <w:abstractNumId w:val="8"/>
  </w:num>
  <w:num w:numId="35" w16cid:durableId="596331018">
    <w:abstractNumId w:val="8"/>
  </w:num>
  <w:num w:numId="36" w16cid:durableId="1866286622">
    <w:abstractNumId w:val="20"/>
  </w:num>
  <w:num w:numId="37" w16cid:durableId="28882759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734A"/>
    <w:rsid w:val="00037793"/>
    <w:rsid w:val="00040F94"/>
    <w:rsid w:val="00042D41"/>
    <w:rsid w:val="00042F31"/>
    <w:rsid w:val="000447C6"/>
    <w:rsid w:val="000449B1"/>
    <w:rsid w:val="00047953"/>
    <w:rsid w:val="00053DCA"/>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7A03"/>
    <w:rsid w:val="00131EB7"/>
    <w:rsid w:val="00137414"/>
    <w:rsid w:val="001408E1"/>
    <w:rsid w:val="00140BA3"/>
    <w:rsid w:val="00141E4B"/>
    <w:rsid w:val="001422A9"/>
    <w:rsid w:val="001428A7"/>
    <w:rsid w:val="0014357A"/>
    <w:rsid w:val="00146483"/>
    <w:rsid w:val="00147A93"/>
    <w:rsid w:val="0015378A"/>
    <w:rsid w:val="00155CA5"/>
    <w:rsid w:val="001560A3"/>
    <w:rsid w:val="00156309"/>
    <w:rsid w:val="00156B14"/>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BA"/>
    <w:rsid w:val="001A5089"/>
    <w:rsid w:val="001B201A"/>
    <w:rsid w:val="001B3959"/>
    <w:rsid w:val="001B76EE"/>
    <w:rsid w:val="001B7723"/>
    <w:rsid w:val="001C0E88"/>
    <w:rsid w:val="001C1DAE"/>
    <w:rsid w:val="001C2C01"/>
    <w:rsid w:val="001C5257"/>
    <w:rsid w:val="001C5CA6"/>
    <w:rsid w:val="001D2554"/>
    <w:rsid w:val="001D3528"/>
    <w:rsid w:val="001D3EF6"/>
    <w:rsid w:val="001D4865"/>
    <w:rsid w:val="001D5AE1"/>
    <w:rsid w:val="001D7C9C"/>
    <w:rsid w:val="001D7D50"/>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16BB"/>
    <w:rsid w:val="00353565"/>
    <w:rsid w:val="00353B1D"/>
    <w:rsid w:val="00355DC7"/>
    <w:rsid w:val="0036155C"/>
    <w:rsid w:val="003616EC"/>
    <w:rsid w:val="00363F99"/>
    <w:rsid w:val="00367881"/>
    <w:rsid w:val="003739CC"/>
    <w:rsid w:val="0038008A"/>
    <w:rsid w:val="00380643"/>
    <w:rsid w:val="003829C6"/>
    <w:rsid w:val="00385334"/>
    <w:rsid w:val="00386218"/>
    <w:rsid w:val="00386883"/>
    <w:rsid w:val="003903BB"/>
    <w:rsid w:val="003911E6"/>
    <w:rsid w:val="003918E7"/>
    <w:rsid w:val="00394631"/>
    <w:rsid w:val="003A3561"/>
    <w:rsid w:val="003B2395"/>
    <w:rsid w:val="003B33D8"/>
    <w:rsid w:val="003B7050"/>
    <w:rsid w:val="003C2C9B"/>
    <w:rsid w:val="003C451A"/>
    <w:rsid w:val="003D030C"/>
    <w:rsid w:val="003D0E0E"/>
    <w:rsid w:val="003D17C3"/>
    <w:rsid w:val="003D1D7A"/>
    <w:rsid w:val="003E0360"/>
    <w:rsid w:val="003E064C"/>
    <w:rsid w:val="003E2C2B"/>
    <w:rsid w:val="003E554B"/>
    <w:rsid w:val="003E59F8"/>
    <w:rsid w:val="003E69C2"/>
    <w:rsid w:val="003E7970"/>
    <w:rsid w:val="003F2C00"/>
    <w:rsid w:val="003F343C"/>
    <w:rsid w:val="003F601B"/>
    <w:rsid w:val="003F75B8"/>
    <w:rsid w:val="00402E76"/>
    <w:rsid w:val="0040360C"/>
    <w:rsid w:val="00403742"/>
    <w:rsid w:val="0040462F"/>
    <w:rsid w:val="00410197"/>
    <w:rsid w:val="004153FB"/>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C1D74"/>
    <w:rsid w:val="004C2C37"/>
    <w:rsid w:val="004C47AD"/>
    <w:rsid w:val="004C6C09"/>
    <w:rsid w:val="004D37BF"/>
    <w:rsid w:val="004D3F1B"/>
    <w:rsid w:val="004D6BDC"/>
    <w:rsid w:val="004E0433"/>
    <w:rsid w:val="004E40CF"/>
    <w:rsid w:val="004E4925"/>
    <w:rsid w:val="004F0157"/>
    <w:rsid w:val="004F2C9A"/>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65F0"/>
    <w:rsid w:val="005A6B86"/>
    <w:rsid w:val="005A750A"/>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87AE1"/>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A2563"/>
    <w:rsid w:val="008A34F4"/>
    <w:rsid w:val="008A5B2C"/>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331F0"/>
    <w:rsid w:val="00941C89"/>
    <w:rsid w:val="009421BC"/>
    <w:rsid w:val="00943E0E"/>
    <w:rsid w:val="009445AE"/>
    <w:rsid w:val="009459ED"/>
    <w:rsid w:val="009506AE"/>
    <w:rsid w:val="00956EF2"/>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71E2"/>
    <w:rsid w:val="009E743C"/>
    <w:rsid w:val="009E762D"/>
    <w:rsid w:val="009F0A7E"/>
    <w:rsid w:val="009F1575"/>
    <w:rsid w:val="009F2FE6"/>
    <w:rsid w:val="00A01180"/>
    <w:rsid w:val="00A04AA9"/>
    <w:rsid w:val="00A04E3E"/>
    <w:rsid w:val="00A054DD"/>
    <w:rsid w:val="00A1032E"/>
    <w:rsid w:val="00A10561"/>
    <w:rsid w:val="00A12662"/>
    <w:rsid w:val="00A1338B"/>
    <w:rsid w:val="00A17D3F"/>
    <w:rsid w:val="00A21DA5"/>
    <w:rsid w:val="00A2476F"/>
    <w:rsid w:val="00A303A7"/>
    <w:rsid w:val="00A310F0"/>
    <w:rsid w:val="00A320AB"/>
    <w:rsid w:val="00A348A3"/>
    <w:rsid w:val="00A356AB"/>
    <w:rsid w:val="00A36DF5"/>
    <w:rsid w:val="00A404BB"/>
    <w:rsid w:val="00A4077D"/>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10E7"/>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46A0"/>
    <w:rsid w:val="00C246CE"/>
    <w:rsid w:val="00C26C1A"/>
    <w:rsid w:val="00C3257D"/>
    <w:rsid w:val="00C32F1F"/>
    <w:rsid w:val="00C367A2"/>
    <w:rsid w:val="00C3703D"/>
    <w:rsid w:val="00C4533B"/>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5E75"/>
    <w:rsid w:val="00C80B5E"/>
    <w:rsid w:val="00C80C23"/>
    <w:rsid w:val="00C83BD7"/>
    <w:rsid w:val="00C87986"/>
    <w:rsid w:val="00C87EAE"/>
    <w:rsid w:val="00C91950"/>
    <w:rsid w:val="00C93DEE"/>
    <w:rsid w:val="00C9424D"/>
    <w:rsid w:val="00C96FEA"/>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CF5028"/>
    <w:rsid w:val="00D106D1"/>
    <w:rsid w:val="00D10B38"/>
    <w:rsid w:val="00D111AD"/>
    <w:rsid w:val="00D126C1"/>
    <w:rsid w:val="00D139F5"/>
    <w:rsid w:val="00D13A9F"/>
    <w:rsid w:val="00D1611A"/>
    <w:rsid w:val="00D17202"/>
    <w:rsid w:val="00D20EA3"/>
    <w:rsid w:val="00D22788"/>
    <w:rsid w:val="00D273A6"/>
    <w:rsid w:val="00D333CE"/>
    <w:rsid w:val="00D33C29"/>
    <w:rsid w:val="00D370C6"/>
    <w:rsid w:val="00D477E2"/>
    <w:rsid w:val="00D52A90"/>
    <w:rsid w:val="00D55756"/>
    <w:rsid w:val="00D55B0E"/>
    <w:rsid w:val="00D60481"/>
    <w:rsid w:val="00D60633"/>
    <w:rsid w:val="00D616B1"/>
    <w:rsid w:val="00D725B2"/>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5F96"/>
    <w:rsid w:val="00F56B18"/>
    <w:rsid w:val="00F60206"/>
    <w:rsid w:val="00F60CBD"/>
    <w:rsid w:val="00F6769F"/>
    <w:rsid w:val="00F74B81"/>
    <w:rsid w:val="00F76914"/>
    <w:rsid w:val="00F779DB"/>
    <w:rsid w:val="00F80361"/>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customXml/itemProps4.xml><?xml version="1.0" encoding="utf-8"?>
<ds:datastoreItem xmlns:ds="http://schemas.openxmlformats.org/officeDocument/2006/customXml" ds:itemID="{84788629-4723-4D66-87B8-BAEBC66B291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83</TotalTime>
  <Pages>2</Pages>
  <Words>810</Words>
  <Characters>5745</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Lietuvos energija</Company>
  <LinksUpToDate>false</LinksUpToDate>
  <CharactersWithSpaces>6542</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15</cp:revision>
  <cp:lastPrinted>2023-08-18T17:26:00Z</cp:lastPrinted>
  <dcterms:created xsi:type="dcterms:W3CDTF">2025-07-16T13:58:00Z</dcterms:created>
  <dcterms:modified xsi:type="dcterms:W3CDTF">2025-09-30T13:57:00Z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